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A93" w:rsidRDefault="006E5FDB" w:rsidP="006E5F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5FDB">
        <w:rPr>
          <w:rFonts w:ascii="Times New Roman" w:hAnsi="Times New Roman" w:cs="Times New Roman"/>
          <w:b/>
          <w:sz w:val="24"/>
          <w:szCs w:val="24"/>
        </w:rPr>
        <w:t>Flexibility</w:t>
      </w:r>
    </w:p>
    <w:p w:rsidR="00453400" w:rsidRPr="00CE05AE" w:rsidRDefault="006E5FDB" w:rsidP="00CE05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971925" cy="420701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97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9533" cy="4236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400" w:rsidRDefault="00CE05AE" w:rsidP="00CE05A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When developing a treatment plan, I utilize evidence-based interventions proven effective for treating specific mental illness disorders/symptoms to avoid causing unintentional harm to my clients (American Counseling Association, 2014, C.7.b.). </w:t>
      </w:r>
    </w:p>
    <w:p w:rsidR="00CE05AE" w:rsidRDefault="00CE05AE" w:rsidP="00CE05A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consider my clients, professional peers and supervisor’s perspectives while treating my clients to remain open to chang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es or aspects that I need to pay attention to that may be influencing the functioning of my client. </w:t>
      </w:r>
    </w:p>
    <w:p w:rsidR="00CE05AE" w:rsidRDefault="00CE05AE" w:rsidP="00CE05A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plan to utilize continuing education opportunities to gain new tools and strengthen my clinical skills to improve confidence and competence (American Counseling Association, 2014, C.2.f.). </w:t>
      </w:r>
    </w:p>
    <w:p w:rsidR="00453400" w:rsidRPr="00CE05AE" w:rsidRDefault="00CE05AE" w:rsidP="004534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When my clients are facing challenging situations I use supervision, research and evidence-based practices to create solutions or find alternative treatment plans to address their needs. </w:t>
      </w:r>
    </w:p>
    <w:p w:rsidR="00453400" w:rsidRDefault="00453400" w:rsidP="00453400">
      <w:pPr>
        <w:rPr>
          <w:rFonts w:ascii="Times New Roman" w:hAnsi="Times New Roman" w:cs="Times New Roman"/>
          <w:sz w:val="24"/>
          <w:szCs w:val="24"/>
        </w:rPr>
      </w:pPr>
    </w:p>
    <w:p w:rsidR="00453400" w:rsidRDefault="00453400" w:rsidP="00453400">
      <w:pPr>
        <w:rPr>
          <w:rFonts w:ascii="Times New Roman" w:hAnsi="Times New Roman" w:cs="Times New Roman"/>
          <w:sz w:val="24"/>
          <w:szCs w:val="24"/>
        </w:rPr>
      </w:pPr>
    </w:p>
    <w:p w:rsidR="00453400" w:rsidRDefault="00453400" w:rsidP="00453400">
      <w:pPr>
        <w:rPr>
          <w:rFonts w:ascii="Times New Roman" w:hAnsi="Times New Roman" w:cs="Times New Roman"/>
          <w:sz w:val="24"/>
          <w:szCs w:val="24"/>
        </w:rPr>
      </w:pPr>
    </w:p>
    <w:p w:rsidR="00453400" w:rsidRDefault="00453400" w:rsidP="00453400">
      <w:pPr>
        <w:rPr>
          <w:rFonts w:ascii="Times New Roman" w:hAnsi="Times New Roman" w:cs="Times New Roman"/>
          <w:sz w:val="24"/>
          <w:szCs w:val="24"/>
        </w:rPr>
      </w:pPr>
    </w:p>
    <w:p w:rsidR="00453400" w:rsidRDefault="00453400" w:rsidP="004534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3400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453400" w:rsidRDefault="00453400" w:rsidP="00453400">
      <w:pPr>
        <w:rPr>
          <w:rFonts w:ascii="Times New Roman" w:hAnsi="Times New Roman" w:cs="Times New Roman"/>
          <w:sz w:val="24"/>
          <w:szCs w:val="24"/>
        </w:rPr>
      </w:pPr>
      <w:r w:rsidRPr="00453400">
        <w:rPr>
          <w:rFonts w:ascii="Times New Roman" w:hAnsi="Times New Roman" w:cs="Times New Roman"/>
          <w:sz w:val="24"/>
          <w:szCs w:val="24"/>
        </w:rPr>
        <w:t xml:space="preserve">American Counseling Association. (2014). </w:t>
      </w:r>
      <w:r w:rsidRPr="00453400">
        <w:rPr>
          <w:rFonts w:ascii="Times New Roman" w:hAnsi="Times New Roman" w:cs="Times New Roman"/>
          <w:i/>
          <w:sz w:val="24"/>
          <w:szCs w:val="24"/>
        </w:rPr>
        <w:t>2014 ACA code of ethics</w:t>
      </w:r>
      <w:r w:rsidRPr="004534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53400" w:rsidRDefault="00453400" w:rsidP="004534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hyperlink r:id="rId6" w:history="1">
        <w:r w:rsidRPr="009E6EEC">
          <w:rPr>
            <w:rStyle w:val="Hyperlink"/>
            <w:rFonts w:ascii="Times New Roman" w:hAnsi="Times New Roman" w:cs="Times New Roman"/>
            <w:sz w:val="24"/>
            <w:szCs w:val="24"/>
          </w:rPr>
          <w:t>https://www.counseling.org/docs/default-source/default-document-library/ethics/2014-</w:t>
        </w:r>
      </w:hyperlink>
    </w:p>
    <w:p w:rsidR="00453400" w:rsidRPr="00453400" w:rsidRDefault="00453400" w:rsidP="004534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hyperlink r:id="rId7" w:history="1">
        <w:r w:rsidRPr="00453400">
          <w:rPr>
            <w:rStyle w:val="Hyperlink"/>
            <w:rFonts w:ascii="Times New Roman" w:hAnsi="Times New Roman" w:cs="Times New Roman"/>
            <w:sz w:val="24"/>
            <w:szCs w:val="24"/>
          </w:rPr>
          <w:t>aca-code-of-ethics.pdf</w:t>
        </w:r>
      </w:hyperlink>
    </w:p>
    <w:sectPr w:rsidR="00453400" w:rsidRPr="004534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D97971"/>
    <w:multiLevelType w:val="hybridMultilevel"/>
    <w:tmpl w:val="49361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00"/>
    <w:rsid w:val="00453400"/>
    <w:rsid w:val="00610A93"/>
    <w:rsid w:val="006E5FDB"/>
    <w:rsid w:val="00CE05AE"/>
    <w:rsid w:val="00F21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273E7"/>
  <w15:chartTrackingRefBased/>
  <w15:docId w15:val="{3899E55F-ABBC-446B-B8AE-99E21270A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340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E05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unseling.org/docs/default-source/default-document-library/ethics/2014-aca-code-of-ethic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unseling.org/docs/default-source/default-document-library/ethics/2014-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2026-04-22T13:29:00Z</dcterms:created>
  <dcterms:modified xsi:type="dcterms:W3CDTF">2026-04-22T22:38:00Z</dcterms:modified>
</cp:coreProperties>
</file>